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CB" w:rsidRDefault="000171FC" w:rsidP="00856ECB">
      <w:pPr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4B50B6" wp14:editId="6764338D">
            <wp:simplePos x="0" y="0"/>
            <wp:positionH relativeFrom="column">
              <wp:posOffset>2752725</wp:posOffset>
            </wp:positionH>
            <wp:positionV relativeFrom="paragraph">
              <wp:posOffset>300355</wp:posOffset>
            </wp:positionV>
            <wp:extent cx="2914650" cy="2257425"/>
            <wp:effectExtent l="0" t="0" r="0" b="9525"/>
            <wp:wrapSquare wrapText="bothSides"/>
            <wp:docPr id="7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Shape 70"/>
                    <pic:cNvPicPr preferRelativeResize="0"/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6" r="26619"/>
                    <a:stretch/>
                  </pic:blipFill>
                  <pic:spPr>
                    <a:xfrm>
                      <a:off x="0" y="0"/>
                      <a:ext cx="2914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CB" w:rsidRPr="00856ECB">
        <w:rPr>
          <w:rFonts w:ascii="Arial" w:hAnsi="Arial" w:cs="Arial"/>
          <w:b/>
          <w:i/>
          <w:sz w:val="24"/>
          <w:szCs w:val="24"/>
        </w:rPr>
        <w:t>Falling through the cracks: Non-binary people’s experiences of transition related healthcare</w:t>
      </w:r>
    </w:p>
    <w:p w:rsidR="00856ECB" w:rsidRDefault="00856ECB" w:rsidP="00856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2014 </w:t>
      </w:r>
      <w:r w:rsidR="00AF39D5">
        <w:rPr>
          <w:rFonts w:ascii="Arial" w:hAnsi="Arial" w:cs="Arial"/>
          <w:sz w:val="24"/>
          <w:szCs w:val="24"/>
        </w:rPr>
        <w:t>Action for Trans Health</w:t>
      </w:r>
      <w:r>
        <w:rPr>
          <w:rFonts w:ascii="Arial" w:hAnsi="Arial" w:cs="Arial"/>
          <w:sz w:val="24"/>
          <w:szCs w:val="24"/>
        </w:rPr>
        <w:t xml:space="preserve"> did research into non-binary people’s experience</w:t>
      </w:r>
      <w:r w:rsidR="000171FC">
        <w:rPr>
          <w:rFonts w:ascii="Arial" w:hAnsi="Arial" w:cs="Arial"/>
          <w:sz w:val="24"/>
          <w:szCs w:val="24"/>
        </w:rPr>
        <w:t xml:space="preserve"> of accessing transition related healthcare.</w:t>
      </w:r>
    </w:p>
    <w:p w:rsidR="000171FC" w:rsidRDefault="000171FC" w:rsidP="00856ECB">
      <w:pPr>
        <w:rPr>
          <w:noProof/>
          <w:lang w:eastAsia="en-GB"/>
        </w:rPr>
      </w:pPr>
      <w:r>
        <w:rPr>
          <w:rFonts w:ascii="Arial" w:hAnsi="Arial" w:cs="Arial"/>
          <w:sz w:val="24"/>
          <w:szCs w:val="24"/>
        </w:rPr>
        <w:t>More than half of our participants had tried to access or were currently trying to access transition related treatment [fig. 1].</w:t>
      </w:r>
      <w:r w:rsidRPr="000171FC">
        <w:rPr>
          <w:noProof/>
          <w:lang w:eastAsia="en-GB"/>
        </w:rPr>
        <w:t xml:space="preserve"> </w:t>
      </w:r>
    </w:p>
    <w:p w:rsidR="000171FC" w:rsidRPr="00CF7764" w:rsidRDefault="000171FC" w:rsidP="00856ECB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Non-binary people’s </w:t>
      </w:r>
      <w:r w:rsidRPr="00CF7764">
        <w:rPr>
          <w:rFonts w:ascii="Arial" w:hAnsi="Arial" w:cs="Arial"/>
          <w:b/>
          <w:noProof/>
          <w:sz w:val="24"/>
          <w:szCs w:val="24"/>
          <w:lang w:eastAsia="en-GB"/>
        </w:rPr>
        <w:t>biggest concern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around seeking treatment was </w:t>
      </w:r>
      <w:r w:rsidRPr="00CF7764">
        <w:rPr>
          <w:rFonts w:ascii="Arial" w:hAnsi="Arial" w:cs="Arial"/>
          <w:b/>
          <w:noProof/>
          <w:sz w:val="24"/>
          <w:szCs w:val="24"/>
          <w:lang w:eastAsia="en-GB"/>
        </w:rPr>
        <w:t>fear of treatment being denied.</w:t>
      </w:r>
    </w:p>
    <w:p w:rsidR="00A94447" w:rsidRDefault="000B3AE7" w:rsidP="00856ECB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74D2BA" wp14:editId="4DC50402">
            <wp:simplePos x="0" y="0"/>
            <wp:positionH relativeFrom="column">
              <wp:posOffset>-95250</wp:posOffset>
            </wp:positionH>
            <wp:positionV relativeFrom="paragraph">
              <wp:posOffset>31115</wp:posOffset>
            </wp:positionV>
            <wp:extent cx="2933700" cy="1800225"/>
            <wp:effectExtent l="0" t="0" r="0" b="9525"/>
            <wp:wrapSquare wrapText="bothSides"/>
            <wp:docPr id="100" name="Shap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Shape 100"/>
                    <pic:cNvPicPr preferRelativeResize="0"/>
                  </pic:nvPicPr>
                  <pic:blipFill rotWithShape="1"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1341" r="29286" b="12894"/>
                    <a:stretch/>
                  </pic:blipFill>
                  <pic:spPr>
                    <a:xfrm>
                      <a:off x="0" y="0"/>
                      <a:ext cx="2933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FC">
        <w:rPr>
          <w:rFonts w:ascii="Arial" w:hAnsi="Arial" w:cs="Arial"/>
          <w:noProof/>
          <w:sz w:val="24"/>
          <w:szCs w:val="24"/>
          <w:lang w:eastAsia="en-GB"/>
        </w:rPr>
        <w:t xml:space="preserve">40% of non-binary people had accessed NHS gender identity services, 17% used a combination of NHS and private services and less than 1% </w:t>
      </w:r>
      <w:r w:rsidR="00EA68B2">
        <w:rPr>
          <w:rFonts w:ascii="Arial" w:hAnsi="Arial" w:cs="Arial"/>
          <w:noProof/>
          <w:sz w:val="24"/>
          <w:szCs w:val="24"/>
          <w:lang w:eastAsia="en-GB"/>
        </w:rPr>
        <w:t>exclusively used private services.</w:t>
      </w:r>
    </w:p>
    <w:p w:rsidR="00A94447" w:rsidRDefault="00A94447" w:rsidP="00856ECB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Just over half of respondants were </w:t>
      </w:r>
      <w:r w:rsidRPr="001315AF">
        <w:rPr>
          <w:rFonts w:ascii="Arial" w:hAnsi="Arial" w:cs="Arial"/>
          <w:b/>
          <w:noProof/>
          <w:sz w:val="24"/>
          <w:szCs w:val="24"/>
          <w:lang w:eastAsia="en-GB"/>
        </w:rPr>
        <w:t>out as non-binary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when using NHS gender identity services</w:t>
      </w:r>
      <w:r w:rsidR="00CF7764">
        <w:rPr>
          <w:rFonts w:ascii="Arial" w:hAnsi="Arial" w:cs="Arial"/>
          <w:noProof/>
          <w:sz w:val="24"/>
          <w:szCs w:val="24"/>
          <w:lang w:eastAsia="en-GB"/>
        </w:rPr>
        <w:t xml:space="preserve">. The majority of those non-binary people had </w:t>
      </w:r>
      <w:r w:rsidR="00CF7764" w:rsidRPr="00CF7764">
        <w:rPr>
          <w:rFonts w:ascii="Arial" w:hAnsi="Arial" w:cs="Arial"/>
          <w:b/>
          <w:noProof/>
          <w:sz w:val="24"/>
          <w:szCs w:val="24"/>
          <w:lang w:eastAsia="en-GB"/>
        </w:rPr>
        <w:t>mainly negative</w:t>
      </w:r>
      <w:r w:rsidR="00CF7764">
        <w:rPr>
          <w:rFonts w:ascii="Arial" w:hAnsi="Arial" w:cs="Arial"/>
          <w:noProof/>
          <w:sz w:val="24"/>
          <w:szCs w:val="24"/>
          <w:lang w:eastAsia="en-GB"/>
        </w:rPr>
        <w:t xml:space="preserve"> experiences when accessing NHS services [fig. 2].</w:t>
      </w:r>
    </w:p>
    <w:p w:rsidR="00CF7764" w:rsidRDefault="00CF7764" w:rsidP="00856ECB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70% of respondants </w:t>
      </w:r>
      <w:r w:rsidRPr="001315AF">
        <w:rPr>
          <w:rFonts w:ascii="Arial" w:hAnsi="Arial" w:cs="Arial"/>
          <w:b/>
          <w:noProof/>
          <w:sz w:val="24"/>
          <w:szCs w:val="24"/>
          <w:lang w:eastAsia="en-GB"/>
        </w:rPr>
        <w:t>presented as binary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when accessing private healthcare services. 60% reported </w:t>
      </w:r>
      <w:r w:rsidRPr="001315AF">
        <w:rPr>
          <w:rFonts w:ascii="Arial" w:hAnsi="Arial" w:cs="Arial"/>
          <w:b/>
          <w:noProof/>
          <w:sz w:val="24"/>
          <w:szCs w:val="24"/>
          <w:lang w:eastAsia="en-GB"/>
        </w:rPr>
        <w:t>mainly positive experiences</w:t>
      </w:r>
      <w:r>
        <w:rPr>
          <w:rFonts w:ascii="Arial" w:hAnsi="Arial" w:cs="Arial"/>
          <w:noProof/>
          <w:sz w:val="24"/>
          <w:szCs w:val="24"/>
          <w:lang w:eastAsia="en-GB"/>
        </w:rPr>
        <w:t>, with 20% reporting mixed experiences and 20% reporting mainly negative experiences.</w:t>
      </w:r>
    </w:p>
    <w:p w:rsidR="00CF7764" w:rsidRDefault="0082624B" w:rsidP="00856ECB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1312D79" wp14:editId="66AA62E2">
            <wp:simplePos x="0" y="0"/>
            <wp:positionH relativeFrom="column">
              <wp:posOffset>3143250</wp:posOffset>
            </wp:positionH>
            <wp:positionV relativeFrom="paragraph">
              <wp:posOffset>201930</wp:posOffset>
            </wp:positionV>
            <wp:extent cx="2686050" cy="1676400"/>
            <wp:effectExtent l="0" t="0" r="0" b="0"/>
            <wp:wrapSquare wrapText="bothSides"/>
            <wp:docPr id="136" name="Shap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Shape 136"/>
                    <pic:cNvPicPr preferRelativeResize="0"/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3" t="11988" r="27657" b="12986"/>
                    <a:stretch/>
                  </pic:blipFill>
                  <pic:spPr>
                    <a:xfrm>
                      <a:off x="0" y="0"/>
                      <a:ext cx="2686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64">
        <w:rPr>
          <w:rFonts w:ascii="Arial" w:hAnsi="Arial" w:cs="Arial"/>
          <w:noProof/>
          <w:sz w:val="24"/>
          <w:szCs w:val="24"/>
          <w:lang w:eastAsia="en-GB"/>
        </w:rPr>
        <w:t xml:space="preserve">20% of our respondants disclosed that they had </w:t>
      </w:r>
      <w:r w:rsidR="00CF7764" w:rsidRPr="001315AF">
        <w:rPr>
          <w:rFonts w:ascii="Arial" w:hAnsi="Arial" w:cs="Arial"/>
          <w:b/>
          <w:noProof/>
          <w:sz w:val="24"/>
          <w:szCs w:val="24"/>
          <w:lang w:eastAsia="en-GB"/>
        </w:rPr>
        <w:t>self medicated</w:t>
      </w:r>
      <w:r w:rsidR="00CF776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>or were currently self medicating with hormone replacement therapy, while 15% chose not to say whether they had or hadn’t self medicated.</w:t>
      </w:r>
    </w:p>
    <w:p w:rsidR="0082624B" w:rsidRDefault="0082624B" w:rsidP="00856ECB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Over 72% of non-binary people reported </w:t>
      </w:r>
      <w:r w:rsidRPr="001315AF">
        <w:rPr>
          <w:rFonts w:ascii="Arial" w:hAnsi="Arial" w:cs="Arial"/>
          <w:b/>
          <w:noProof/>
          <w:sz w:val="24"/>
          <w:szCs w:val="24"/>
          <w:lang w:eastAsia="en-GB"/>
        </w:rPr>
        <w:t>positive experiences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of self medicating, while 28% reported mixed experiences. No participants reported negative experiences of self medication</w:t>
      </w:r>
      <w:r w:rsidR="000B3AE7">
        <w:rPr>
          <w:rFonts w:ascii="Arial" w:hAnsi="Arial" w:cs="Arial"/>
          <w:noProof/>
          <w:sz w:val="24"/>
          <w:szCs w:val="24"/>
          <w:lang w:eastAsia="en-GB"/>
        </w:rPr>
        <w:t xml:space="preserve"> [fig 3]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. </w:t>
      </w:r>
    </w:p>
    <w:p w:rsidR="008E3F02" w:rsidRPr="003C18B1" w:rsidRDefault="00C73665" w:rsidP="00856ECB">
      <w:pPr>
        <w:rPr>
          <w:rFonts w:ascii="Arial" w:hAnsi="Arial" w:cs="Arial"/>
          <w:sz w:val="24"/>
          <w:szCs w:val="24"/>
        </w:rPr>
      </w:pPr>
      <w:r w:rsidRPr="00C73665">
        <w:rPr>
          <w:rFonts w:ascii="Arial" w:hAnsi="Arial" w:cs="Arial"/>
          <w:b/>
          <w:sz w:val="24"/>
          <w:szCs w:val="24"/>
        </w:rPr>
        <w:t>Informed consent</w:t>
      </w:r>
      <w:r>
        <w:rPr>
          <w:rFonts w:ascii="Arial" w:hAnsi="Arial" w:cs="Arial"/>
          <w:sz w:val="24"/>
          <w:szCs w:val="24"/>
        </w:rPr>
        <w:t xml:space="preserve"> is a model of healthcare in which a patient who is fully informed of the positive and negative consequences of a treatment chooses for themselves whether or not to have that treatment. The informed consent model of </w:t>
      </w:r>
      <w:proofErr w:type="gramStart"/>
      <w:r>
        <w:rPr>
          <w:rFonts w:ascii="Arial" w:hAnsi="Arial" w:cs="Arial"/>
          <w:sz w:val="24"/>
          <w:szCs w:val="24"/>
        </w:rPr>
        <w:t>trans</w:t>
      </w:r>
      <w:proofErr w:type="gramEnd"/>
      <w:r>
        <w:rPr>
          <w:rFonts w:ascii="Arial" w:hAnsi="Arial" w:cs="Arial"/>
          <w:sz w:val="24"/>
          <w:szCs w:val="24"/>
        </w:rPr>
        <w:t xml:space="preserve"> healthcare seeks to </w:t>
      </w:r>
      <w:proofErr w:type="spellStart"/>
      <w:r>
        <w:rPr>
          <w:rFonts w:ascii="Arial" w:hAnsi="Arial" w:cs="Arial"/>
          <w:sz w:val="24"/>
          <w:szCs w:val="24"/>
        </w:rPr>
        <w:t>depathologise</w:t>
      </w:r>
      <w:proofErr w:type="spellEnd"/>
      <w:r>
        <w:rPr>
          <w:rFonts w:ascii="Arial" w:hAnsi="Arial" w:cs="Arial"/>
          <w:sz w:val="24"/>
          <w:szCs w:val="24"/>
        </w:rPr>
        <w:t xml:space="preserve"> trans people and </w:t>
      </w:r>
      <w:r w:rsidRPr="00F904D4">
        <w:rPr>
          <w:rFonts w:ascii="Arial" w:hAnsi="Arial" w:cs="Arial"/>
          <w:b/>
          <w:sz w:val="24"/>
          <w:szCs w:val="24"/>
        </w:rPr>
        <w:t xml:space="preserve">centres trans people’s bodily </w:t>
      </w:r>
      <w:r w:rsidRPr="00F904D4">
        <w:rPr>
          <w:rFonts w:ascii="Arial" w:hAnsi="Arial" w:cs="Arial"/>
          <w:b/>
          <w:sz w:val="24"/>
          <w:szCs w:val="24"/>
        </w:rPr>
        <w:lastRenderedPageBreak/>
        <w:t>autonomy and choice</w:t>
      </w:r>
      <w:r>
        <w:rPr>
          <w:rFonts w:ascii="Arial" w:hAnsi="Arial" w:cs="Arial"/>
          <w:sz w:val="24"/>
          <w:szCs w:val="24"/>
        </w:rPr>
        <w:t xml:space="preserve">. We recommend the informed consent model of care because we believe that a system which </w:t>
      </w:r>
      <w:r w:rsidRPr="00F904D4">
        <w:rPr>
          <w:rFonts w:ascii="Arial" w:hAnsi="Arial" w:cs="Arial"/>
          <w:b/>
          <w:sz w:val="24"/>
          <w:szCs w:val="24"/>
        </w:rPr>
        <w:t>allows non-binary people to be open and honest</w:t>
      </w:r>
      <w:r>
        <w:rPr>
          <w:rFonts w:ascii="Arial" w:hAnsi="Arial" w:cs="Arial"/>
          <w:sz w:val="24"/>
          <w:szCs w:val="24"/>
        </w:rPr>
        <w:t xml:space="preserve"> with clinicians about what medical and surgical interventions are right for them will be </w:t>
      </w:r>
      <w:r w:rsidRPr="00F904D4">
        <w:rPr>
          <w:rFonts w:ascii="Arial" w:hAnsi="Arial" w:cs="Arial"/>
          <w:b/>
          <w:sz w:val="24"/>
          <w:szCs w:val="24"/>
        </w:rPr>
        <w:t>better able to meet the health needs of non-binary people</w:t>
      </w:r>
      <w:r>
        <w:rPr>
          <w:rFonts w:ascii="Arial" w:hAnsi="Arial" w:cs="Arial"/>
          <w:sz w:val="24"/>
          <w:szCs w:val="24"/>
        </w:rPr>
        <w:t>.</w:t>
      </w:r>
    </w:p>
    <w:p w:rsidR="000171FC" w:rsidRDefault="00233B3A" w:rsidP="00856E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</w:t>
      </w:r>
      <w:r w:rsidRPr="00233B3A">
        <w:rPr>
          <w:rFonts w:ascii="Arial" w:hAnsi="Arial" w:cs="Arial"/>
          <w:b/>
          <w:sz w:val="24"/>
          <w:szCs w:val="24"/>
        </w:rPr>
        <w:t>ommendations</w:t>
      </w:r>
    </w:p>
    <w:p w:rsidR="001315AF" w:rsidRDefault="00291B6B" w:rsidP="001315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1315AF" w:rsidRPr="001315AF">
        <w:rPr>
          <w:rFonts w:ascii="Arial" w:hAnsi="Arial" w:cs="Arial"/>
          <w:sz w:val="24"/>
          <w:szCs w:val="24"/>
        </w:rPr>
        <w:t xml:space="preserve"> NHS</w:t>
      </w:r>
      <w:r>
        <w:rPr>
          <w:rFonts w:ascii="Arial" w:hAnsi="Arial" w:cs="Arial"/>
          <w:sz w:val="24"/>
          <w:szCs w:val="24"/>
        </w:rPr>
        <w:t xml:space="preserve"> should monitor gender identity</w:t>
      </w:r>
      <w:r w:rsidR="001315AF" w:rsidRPr="001315AF">
        <w:rPr>
          <w:rFonts w:ascii="Arial" w:hAnsi="Arial" w:cs="Arial"/>
          <w:sz w:val="24"/>
          <w:szCs w:val="24"/>
        </w:rPr>
        <w:t xml:space="preserve"> </w:t>
      </w:r>
      <w:r w:rsidR="001315AF">
        <w:rPr>
          <w:rFonts w:ascii="Arial" w:hAnsi="Arial" w:cs="Arial"/>
          <w:sz w:val="24"/>
          <w:szCs w:val="24"/>
        </w:rPr>
        <w:t xml:space="preserve">so that </w:t>
      </w:r>
      <w:r w:rsidR="001315AF" w:rsidRPr="001315AF">
        <w:rPr>
          <w:rFonts w:ascii="Arial" w:hAnsi="Arial" w:cs="Arial"/>
          <w:sz w:val="24"/>
          <w:szCs w:val="24"/>
        </w:rPr>
        <w:t xml:space="preserve">data on </w:t>
      </w:r>
      <w:proofErr w:type="gramStart"/>
      <w:r w:rsidR="001315AF" w:rsidRPr="001315AF">
        <w:rPr>
          <w:rFonts w:ascii="Arial" w:hAnsi="Arial" w:cs="Arial"/>
          <w:sz w:val="24"/>
          <w:szCs w:val="24"/>
        </w:rPr>
        <w:t>trans</w:t>
      </w:r>
      <w:proofErr w:type="gramEnd"/>
      <w:r w:rsidR="001315AF" w:rsidRPr="001315AF">
        <w:rPr>
          <w:rFonts w:ascii="Arial" w:hAnsi="Arial" w:cs="Arial"/>
          <w:sz w:val="24"/>
          <w:szCs w:val="24"/>
        </w:rPr>
        <w:t xml:space="preserve"> and non-binary</w:t>
      </w:r>
      <w:r w:rsidR="001315AF">
        <w:rPr>
          <w:rFonts w:ascii="Arial" w:hAnsi="Arial" w:cs="Arial"/>
          <w:sz w:val="24"/>
          <w:szCs w:val="24"/>
        </w:rPr>
        <w:t xml:space="preserve"> people’s</w:t>
      </w:r>
      <w:r w:rsidR="001315AF" w:rsidRPr="001315AF">
        <w:rPr>
          <w:rFonts w:ascii="Arial" w:hAnsi="Arial" w:cs="Arial"/>
          <w:sz w:val="24"/>
          <w:szCs w:val="24"/>
        </w:rPr>
        <w:t xml:space="preserve"> experiences and healthcare inequalities can be collected. </w:t>
      </w:r>
    </w:p>
    <w:p w:rsidR="00291B6B" w:rsidRPr="001315AF" w:rsidRDefault="00291B6B" w:rsidP="00291B6B">
      <w:pPr>
        <w:pStyle w:val="ListParagraph"/>
        <w:spacing w:after="0" w:line="240" w:lineRule="auto"/>
        <w:ind w:left="927"/>
        <w:rPr>
          <w:rFonts w:ascii="Arial" w:hAnsi="Arial" w:cs="Arial"/>
          <w:sz w:val="24"/>
          <w:szCs w:val="24"/>
        </w:rPr>
      </w:pPr>
    </w:p>
    <w:p w:rsidR="001315AF" w:rsidRPr="00291B6B" w:rsidRDefault="00C73665" w:rsidP="001315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Change diagnostic criteria so that a</w:t>
      </w:r>
      <w:r w:rsidR="001315AF" w:rsidRPr="001315AF">
        <w:rPr>
          <w:rFonts w:ascii="Arial" w:eastAsiaTheme="majorEastAsia" w:hAnsi="Arial" w:cs="Arial"/>
          <w:sz w:val="24"/>
          <w:szCs w:val="24"/>
        </w:rPr>
        <w:t xml:space="preserve"> </w:t>
      </w:r>
      <w:r w:rsidR="001315AF">
        <w:rPr>
          <w:rFonts w:ascii="Arial" w:eastAsiaTheme="majorEastAsia" w:hAnsi="Arial" w:cs="Arial"/>
          <w:sz w:val="24"/>
          <w:szCs w:val="24"/>
        </w:rPr>
        <w:t>service user</w:t>
      </w:r>
      <w:r w:rsidR="001315AF" w:rsidRPr="001315AF">
        <w:rPr>
          <w:rFonts w:ascii="Arial" w:eastAsiaTheme="majorEastAsia" w:hAnsi="Arial" w:cs="Arial"/>
          <w:sz w:val="24"/>
          <w:szCs w:val="24"/>
        </w:rPr>
        <w:t xml:space="preserve"> consistently identifying a particular treatment as desirable</w:t>
      </w:r>
      <w:r w:rsidR="001315AF">
        <w:rPr>
          <w:rFonts w:ascii="Arial" w:eastAsiaTheme="majorEastAsia" w:hAnsi="Arial" w:cs="Arial"/>
          <w:sz w:val="24"/>
          <w:szCs w:val="24"/>
        </w:rPr>
        <w:t xml:space="preserve"> and/or necessary</w:t>
      </w:r>
      <w:r w:rsidR="001315AF" w:rsidRPr="001315AF">
        <w:rPr>
          <w:rFonts w:ascii="Arial" w:eastAsiaTheme="majorEastAsia" w:hAnsi="Arial" w:cs="Arial"/>
          <w:sz w:val="24"/>
          <w:szCs w:val="24"/>
        </w:rPr>
        <w:t xml:space="preserve"> </w:t>
      </w:r>
      <w:r>
        <w:rPr>
          <w:rFonts w:ascii="Arial" w:eastAsiaTheme="majorEastAsia" w:hAnsi="Arial" w:cs="Arial"/>
          <w:sz w:val="24"/>
          <w:szCs w:val="24"/>
        </w:rPr>
        <w:t>holds</w:t>
      </w:r>
      <w:r w:rsidR="00291B6B">
        <w:rPr>
          <w:rFonts w:ascii="Arial" w:eastAsiaTheme="majorEastAsia" w:hAnsi="Arial" w:cs="Arial"/>
          <w:sz w:val="24"/>
          <w:szCs w:val="24"/>
        </w:rPr>
        <w:t xml:space="preserve"> more weight than</w:t>
      </w:r>
      <w:r w:rsidR="001315AF" w:rsidRPr="001315AF">
        <w:rPr>
          <w:rFonts w:ascii="Arial" w:eastAsiaTheme="majorEastAsia" w:hAnsi="Arial" w:cs="Arial"/>
          <w:sz w:val="24"/>
          <w:szCs w:val="24"/>
        </w:rPr>
        <w:t xml:space="preserve"> the words </w:t>
      </w:r>
      <w:r w:rsidR="00291B6B">
        <w:rPr>
          <w:rFonts w:ascii="Arial" w:eastAsiaTheme="majorEastAsia" w:hAnsi="Arial" w:cs="Arial"/>
          <w:sz w:val="24"/>
          <w:szCs w:val="24"/>
        </w:rPr>
        <w:t>they use</w:t>
      </w:r>
      <w:r w:rsidR="001315AF" w:rsidRPr="001315AF">
        <w:rPr>
          <w:rFonts w:ascii="Arial" w:eastAsiaTheme="majorEastAsia" w:hAnsi="Arial" w:cs="Arial"/>
          <w:sz w:val="24"/>
          <w:szCs w:val="24"/>
        </w:rPr>
        <w:t xml:space="preserve"> to describe their identity.</w:t>
      </w:r>
    </w:p>
    <w:p w:rsidR="00291B6B" w:rsidRPr="00291B6B" w:rsidRDefault="00291B6B" w:rsidP="00291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5AF" w:rsidRPr="00291B6B" w:rsidRDefault="001315AF" w:rsidP="001315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15AF">
        <w:rPr>
          <w:rFonts w:ascii="Arial" w:eastAsiaTheme="majorEastAsia" w:hAnsi="Arial" w:cs="Arial"/>
          <w:sz w:val="24"/>
          <w:szCs w:val="24"/>
        </w:rPr>
        <w:t xml:space="preserve">Gender identity </w:t>
      </w:r>
      <w:r w:rsidR="00295445">
        <w:rPr>
          <w:rFonts w:ascii="Arial" w:eastAsiaTheme="majorEastAsia" w:hAnsi="Arial" w:cs="Arial"/>
          <w:sz w:val="24"/>
          <w:szCs w:val="24"/>
        </w:rPr>
        <w:t>services</w:t>
      </w:r>
      <w:r w:rsidRPr="001315AF">
        <w:rPr>
          <w:rFonts w:ascii="Arial" w:eastAsiaTheme="majorEastAsia" w:hAnsi="Arial" w:cs="Arial"/>
          <w:sz w:val="24"/>
          <w:szCs w:val="24"/>
        </w:rPr>
        <w:t xml:space="preserve"> should </w:t>
      </w:r>
      <w:r>
        <w:rPr>
          <w:rFonts w:ascii="Arial" w:eastAsiaTheme="majorEastAsia" w:hAnsi="Arial" w:cs="Arial"/>
          <w:sz w:val="24"/>
          <w:szCs w:val="24"/>
        </w:rPr>
        <w:t xml:space="preserve">make </w:t>
      </w:r>
      <w:r w:rsidR="00291B6B">
        <w:rPr>
          <w:rFonts w:ascii="Arial" w:eastAsiaTheme="majorEastAsia" w:hAnsi="Arial" w:cs="Arial"/>
          <w:sz w:val="24"/>
          <w:szCs w:val="24"/>
        </w:rPr>
        <w:t>information about</w:t>
      </w:r>
      <w:r w:rsidRPr="001315AF">
        <w:rPr>
          <w:rFonts w:ascii="Arial" w:eastAsiaTheme="majorEastAsia" w:hAnsi="Arial" w:cs="Arial"/>
          <w:sz w:val="24"/>
          <w:szCs w:val="24"/>
        </w:rPr>
        <w:t xml:space="preserve"> treatment options available to service users</w:t>
      </w:r>
      <w:r w:rsidR="00295445">
        <w:rPr>
          <w:rFonts w:ascii="Arial" w:eastAsiaTheme="majorEastAsia" w:hAnsi="Arial" w:cs="Arial"/>
          <w:sz w:val="24"/>
          <w:szCs w:val="24"/>
        </w:rPr>
        <w:t xml:space="preserve"> clearly and accessibly</w:t>
      </w:r>
      <w:r w:rsidRPr="001315AF">
        <w:rPr>
          <w:rFonts w:ascii="Arial" w:eastAsiaTheme="majorEastAsia" w:hAnsi="Arial" w:cs="Arial"/>
          <w:sz w:val="24"/>
          <w:szCs w:val="24"/>
        </w:rPr>
        <w:t>.</w:t>
      </w:r>
    </w:p>
    <w:p w:rsidR="00291B6B" w:rsidRPr="00291B6B" w:rsidRDefault="00291B6B" w:rsidP="00291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5AF" w:rsidRDefault="00025517" w:rsidP="001315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‘</w:t>
      </w:r>
      <w:r w:rsidR="001315AF" w:rsidRPr="001315AF">
        <w:rPr>
          <w:rFonts w:ascii="Arial" w:eastAsiaTheme="majorEastAsia" w:hAnsi="Arial" w:cs="Arial"/>
          <w:sz w:val="24"/>
          <w:szCs w:val="24"/>
        </w:rPr>
        <w:t>R</w:t>
      </w:r>
      <w:r>
        <w:rPr>
          <w:rFonts w:ascii="Arial" w:eastAsiaTheme="majorEastAsia" w:hAnsi="Arial" w:cs="Arial"/>
          <w:sz w:val="24"/>
          <w:szCs w:val="24"/>
        </w:rPr>
        <w:t xml:space="preserve">eal </w:t>
      </w:r>
      <w:r w:rsidR="001315AF" w:rsidRPr="001315AF">
        <w:rPr>
          <w:rFonts w:ascii="Arial" w:eastAsiaTheme="majorEastAsia" w:hAnsi="Arial" w:cs="Arial"/>
          <w:sz w:val="24"/>
          <w:szCs w:val="24"/>
        </w:rPr>
        <w:t>L</w:t>
      </w:r>
      <w:r>
        <w:rPr>
          <w:rFonts w:ascii="Arial" w:eastAsiaTheme="majorEastAsia" w:hAnsi="Arial" w:cs="Arial"/>
          <w:sz w:val="24"/>
          <w:szCs w:val="24"/>
        </w:rPr>
        <w:t xml:space="preserve">ife </w:t>
      </w:r>
      <w:r w:rsidR="001315AF" w:rsidRPr="001315AF">
        <w:rPr>
          <w:rFonts w:ascii="Arial" w:eastAsiaTheme="majorEastAsia" w:hAnsi="Arial" w:cs="Arial"/>
          <w:sz w:val="24"/>
          <w:szCs w:val="24"/>
        </w:rPr>
        <w:t>E</w:t>
      </w:r>
      <w:r>
        <w:rPr>
          <w:rFonts w:ascii="Arial" w:eastAsiaTheme="majorEastAsia" w:hAnsi="Arial" w:cs="Arial"/>
          <w:sz w:val="24"/>
          <w:szCs w:val="24"/>
        </w:rPr>
        <w:t>xperience’</w:t>
      </w:r>
      <w:r w:rsidR="00295445">
        <w:rPr>
          <w:rFonts w:ascii="Arial" w:eastAsiaTheme="majorEastAsia" w:hAnsi="Arial" w:cs="Arial"/>
          <w:sz w:val="24"/>
          <w:szCs w:val="24"/>
        </w:rPr>
        <w:t xml:space="preserve"> should be removed</w:t>
      </w:r>
      <w:r w:rsidR="001315AF" w:rsidRPr="001315AF">
        <w:rPr>
          <w:rFonts w:ascii="Arial" w:eastAsiaTheme="majorEastAsia" w:hAnsi="Arial" w:cs="Arial"/>
          <w:sz w:val="24"/>
          <w:szCs w:val="24"/>
        </w:rPr>
        <w:t xml:space="preserve"> as part of diagnostic evaluation. </w:t>
      </w:r>
    </w:p>
    <w:p w:rsidR="00291B6B" w:rsidRPr="00291B6B" w:rsidRDefault="00291B6B" w:rsidP="00291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B6B" w:rsidRPr="00291B6B" w:rsidRDefault="00025517" w:rsidP="00291B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1B6B">
        <w:rPr>
          <w:rFonts w:ascii="Arial" w:eastAsiaTheme="majorEastAsia" w:hAnsi="Arial" w:cs="Arial"/>
          <w:sz w:val="24"/>
          <w:szCs w:val="24"/>
        </w:rPr>
        <w:t>As a</w:t>
      </w:r>
      <w:r w:rsidR="00C73665">
        <w:rPr>
          <w:rFonts w:ascii="Arial" w:eastAsiaTheme="majorEastAsia" w:hAnsi="Arial" w:cs="Arial"/>
          <w:sz w:val="24"/>
          <w:szCs w:val="24"/>
        </w:rPr>
        <w:t xml:space="preserve"> transitional measure</w:t>
      </w:r>
      <w:r w:rsidRPr="00291B6B">
        <w:rPr>
          <w:rFonts w:ascii="Arial" w:eastAsiaTheme="majorEastAsia" w:hAnsi="Arial" w:cs="Arial"/>
          <w:sz w:val="24"/>
          <w:szCs w:val="24"/>
        </w:rPr>
        <w:t>, ‘Real Life Experience’</w:t>
      </w:r>
      <w:r w:rsidR="001315AF" w:rsidRPr="00291B6B">
        <w:rPr>
          <w:rFonts w:ascii="Arial" w:eastAsiaTheme="majorEastAsia" w:hAnsi="Arial" w:cs="Arial"/>
          <w:sz w:val="24"/>
          <w:szCs w:val="24"/>
        </w:rPr>
        <w:t xml:space="preserve"> should be</w:t>
      </w:r>
      <w:r w:rsidR="00291B6B" w:rsidRPr="00291B6B">
        <w:rPr>
          <w:rFonts w:ascii="Arial" w:eastAsiaTheme="majorEastAsia" w:hAnsi="Arial" w:cs="Arial"/>
          <w:sz w:val="24"/>
          <w:szCs w:val="24"/>
        </w:rPr>
        <w:t xml:space="preserve"> measured in more flexible ways</w:t>
      </w:r>
      <w:r w:rsidR="001315AF" w:rsidRPr="00291B6B">
        <w:rPr>
          <w:rFonts w:ascii="Arial" w:eastAsiaTheme="majorEastAsia" w:hAnsi="Arial" w:cs="Arial"/>
          <w:sz w:val="24"/>
          <w:szCs w:val="24"/>
        </w:rPr>
        <w:t xml:space="preserve"> to accoun</w:t>
      </w:r>
      <w:r w:rsidR="00291B6B">
        <w:rPr>
          <w:rFonts w:ascii="Arial" w:eastAsiaTheme="majorEastAsia" w:hAnsi="Arial" w:cs="Arial"/>
          <w:sz w:val="24"/>
          <w:szCs w:val="24"/>
        </w:rPr>
        <w:t>t for non-binary people’s needs.</w:t>
      </w:r>
    </w:p>
    <w:p w:rsidR="00291B6B" w:rsidRPr="00291B6B" w:rsidRDefault="00291B6B" w:rsidP="00291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B6B" w:rsidRPr="00291B6B" w:rsidRDefault="00291B6B" w:rsidP="001315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Clinicians and administrative staff should have specialist training on non-binary issues.</w:t>
      </w:r>
    </w:p>
    <w:p w:rsidR="00291B6B" w:rsidRPr="00291B6B" w:rsidRDefault="00291B6B" w:rsidP="00291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5AF" w:rsidRPr="00291B6B" w:rsidRDefault="00291B6B" w:rsidP="00291B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users should be offered a more flexible and person centred approach to treatment options, i.e. allowing someone</w:t>
      </w:r>
      <w:r w:rsidR="001315AF" w:rsidRPr="00291B6B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have</w:t>
      </w:r>
      <w:r w:rsidR="001315AF" w:rsidRPr="00291B6B">
        <w:rPr>
          <w:rFonts w:ascii="Arial" w:hAnsi="Arial" w:cs="Arial"/>
          <w:sz w:val="24"/>
          <w:szCs w:val="24"/>
        </w:rPr>
        <w:t xml:space="preserve"> top surgery</w:t>
      </w:r>
      <w:r w:rsidRPr="00291B6B">
        <w:rPr>
          <w:rFonts w:ascii="Arial" w:hAnsi="Arial" w:cs="Arial"/>
          <w:sz w:val="24"/>
          <w:szCs w:val="24"/>
        </w:rPr>
        <w:t xml:space="preserve"> </w:t>
      </w:r>
      <w:r w:rsidR="001315AF" w:rsidRPr="00291B6B">
        <w:rPr>
          <w:rFonts w:ascii="Arial" w:hAnsi="Arial" w:cs="Arial"/>
          <w:sz w:val="24"/>
          <w:szCs w:val="24"/>
        </w:rPr>
        <w:t>without HRT first.</w:t>
      </w:r>
    </w:p>
    <w:p w:rsidR="00291B6B" w:rsidRPr="00291B6B" w:rsidRDefault="00291B6B" w:rsidP="00291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5AF" w:rsidRDefault="00C73665" w:rsidP="001315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GPs should follow</w:t>
      </w:r>
      <w:r w:rsidR="001315AF" w:rsidRPr="00131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5AF" w:rsidRPr="001315AF">
        <w:rPr>
          <w:rFonts w:ascii="Arial" w:hAnsi="Arial" w:cs="Arial"/>
          <w:sz w:val="24"/>
          <w:szCs w:val="24"/>
        </w:rPr>
        <w:t>RCPsych</w:t>
      </w:r>
      <w:proofErr w:type="spellEnd"/>
      <w:r w:rsidR="001315AF" w:rsidRPr="001315AF">
        <w:rPr>
          <w:rFonts w:ascii="Arial" w:hAnsi="Arial" w:cs="Arial"/>
          <w:sz w:val="24"/>
          <w:szCs w:val="24"/>
        </w:rPr>
        <w:t xml:space="preserve"> Good Practice Guidelines and routinely offer</w:t>
      </w:r>
      <w:r w:rsidR="00FC2F8C">
        <w:rPr>
          <w:rFonts w:ascii="Arial" w:hAnsi="Arial" w:cs="Arial"/>
          <w:sz w:val="24"/>
          <w:szCs w:val="24"/>
        </w:rPr>
        <w:t xml:space="preserve"> bridging prescriptions to </w:t>
      </w:r>
      <w:proofErr w:type="gramStart"/>
      <w:r w:rsidR="00FC2F8C">
        <w:rPr>
          <w:rFonts w:ascii="Arial" w:hAnsi="Arial" w:cs="Arial"/>
          <w:sz w:val="24"/>
          <w:szCs w:val="24"/>
        </w:rPr>
        <w:t>trans</w:t>
      </w:r>
      <w:proofErr w:type="gramEnd"/>
      <w:r w:rsidR="001315AF" w:rsidRPr="001315AF">
        <w:rPr>
          <w:rFonts w:ascii="Arial" w:hAnsi="Arial" w:cs="Arial"/>
          <w:sz w:val="24"/>
          <w:szCs w:val="24"/>
        </w:rPr>
        <w:t xml:space="preserve"> people who are self-medicating.</w:t>
      </w:r>
    </w:p>
    <w:p w:rsidR="00291B6B" w:rsidRPr="00291B6B" w:rsidRDefault="00291B6B" w:rsidP="00291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5AF" w:rsidRDefault="001315AF" w:rsidP="001315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15AF">
        <w:rPr>
          <w:rFonts w:ascii="Arial" w:hAnsi="Arial" w:cs="Arial"/>
          <w:sz w:val="24"/>
          <w:szCs w:val="24"/>
        </w:rPr>
        <w:t xml:space="preserve">GPs should routinely provide blood tests to </w:t>
      </w:r>
      <w:proofErr w:type="gramStart"/>
      <w:r w:rsidRPr="001315AF">
        <w:rPr>
          <w:rFonts w:ascii="Arial" w:hAnsi="Arial" w:cs="Arial"/>
          <w:sz w:val="24"/>
          <w:szCs w:val="24"/>
        </w:rPr>
        <w:t>trans</w:t>
      </w:r>
      <w:proofErr w:type="gramEnd"/>
      <w:r w:rsidRPr="001315AF">
        <w:rPr>
          <w:rFonts w:ascii="Arial" w:hAnsi="Arial" w:cs="Arial"/>
          <w:sz w:val="24"/>
          <w:szCs w:val="24"/>
        </w:rPr>
        <w:t xml:space="preserve"> people who are self-medicating. </w:t>
      </w:r>
    </w:p>
    <w:p w:rsidR="00291B6B" w:rsidRPr="00291B6B" w:rsidRDefault="00291B6B" w:rsidP="00291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5AF" w:rsidRDefault="001315AF" w:rsidP="001315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15AF">
        <w:rPr>
          <w:rFonts w:ascii="Arial" w:hAnsi="Arial" w:cs="Arial"/>
          <w:sz w:val="24"/>
          <w:szCs w:val="24"/>
        </w:rPr>
        <w:t xml:space="preserve">Clinicians and administrative staff should </w:t>
      </w:r>
      <w:r w:rsidR="00C73665">
        <w:rPr>
          <w:rFonts w:ascii="Arial" w:hAnsi="Arial" w:cs="Arial"/>
          <w:sz w:val="24"/>
          <w:szCs w:val="24"/>
        </w:rPr>
        <w:t>have</w:t>
      </w:r>
      <w:r w:rsidRPr="001315AF">
        <w:rPr>
          <w:rFonts w:ascii="Arial" w:hAnsi="Arial" w:cs="Arial"/>
          <w:sz w:val="24"/>
          <w:szCs w:val="24"/>
        </w:rPr>
        <w:t xml:space="preserve"> cultural competency training for issues around race, misogyny, non-binary, intersex and disability. </w:t>
      </w:r>
    </w:p>
    <w:p w:rsidR="00291B6B" w:rsidRPr="00291B6B" w:rsidRDefault="00291B6B" w:rsidP="00291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5AF" w:rsidRDefault="00291B6B" w:rsidP="001315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 identity services should undertake an</w:t>
      </w:r>
      <w:r w:rsidR="001315AF" w:rsidRPr="001315AF">
        <w:rPr>
          <w:rFonts w:ascii="Arial" w:hAnsi="Arial" w:cs="Arial"/>
          <w:sz w:val="24"/>
          <w:szCs w:val="24"/>
        </w:rPr>
        <w:t xml:space="preserve"> impact assessment </w:t>
      </w:r>
      <w:r w:rsidR="00C73665">
        <w:rPr>
          <w:rFonts w:ascii="Arial" w:hAnsi="Arial" w:cs="Arial"/>
          <w:sz w:val="24"/>
          <w:szCs w:val="24"/>
        </w:rPr>
        <w:t xml:space="preserve">to see how disabled people’s experiences of </w:t>
      </w:r>
      <w:proofErr w:type="gramStart"/>
      <w:r w:rsidR="001315AF" w:rsidRPr="001315AF">
        <w:rPr>
          <w:rFonts w:ascii="Arial" w:hAnsi="Arial" w:cs="Arial"/>
          <w:sz w:val="24"/>
          <w:szCs w:val="24"/>
        </w:rPr>
        <w:t>trans</w:t>
      </w:r>
      <w:proofErr w:type="gramEnd"/>
      <w:r w:rsidR="001315AF" w:rsidRPr="001315AF">
        <w:rPr>
          <w:rFonts w:ascii="Arial" w:hAnsi="Arial" w:cs="Arial"/>
          <w:sz w:val="24"/>
          <w:szCs w:val="24"/>
        </w:rPr>
        <w:t xml:space="preserve"> healthcare</w:t>
      </w:r>
      <w:r w:rsidR="00C73665">
        <w:rPr>
          <w:rFonts w:ascii="Arial" w:hAnsi="Arial" w:cs="Arial"/>
          <w:sz w:val="24"/>
          <w:szCs w:val="24"/>
        </w:rPr>
        <w:t xml:space="preserve"> can be improved</w:t>
      </w:r>
      <w:r w:rsidR="001315AF" w:rsidRPr="001315AF">
        <w:rPr>
          <w:rFonts w:ascii="Arial" w:hAnsi="Arial" w:cs="Arial"/>
          <w:sz w:val="24"/>
          <w:szCs w:val="24"/>
        </w:rPr>
        <w:t xml:space="preserve">. </w:t>
      </w:r>
    </w:p>
    <w:p w:rsidR="00291B6B" w:rsidRPr="00291B6B" w:rsidRDefault="00291B6B" w:rsidP="00291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5AF" w:rsidRDefault="00291B6B" w:rsidP="001315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315AF" w:rsidRPr="001315AF">
        <w:rPr>
          <w:rFonts w:ascii="Arial" w:hAnsi="Arial" w:cs="Arial"/>
          <w:sz w:val="24"/>
          <w:szCs w:val="24"/>
        </w:rPr>
        <w:t>ocal gender identity services (or “satellite” services)</w:t>
      </w:r>
      <w:r>
        <w:rPr>
          <w:rFonts w:ascii="Arial" w:hAnsi="Arial" w:cs="Arial"/>
          <w:sz w:val="24"/>
          <w:szCs w:val="24"/>
        </w:rPr>
        <w:t xml:space="preserve"> should be introduced</w:t>
      </w:r>
      <w:r w:rsidR="001315AF" w:rsidRPr="001315AF">
        <w:rPr>
          <w:rFonts w:ascii="Arial" w:hAnsi="Arial" w:cs="Arial"/>
          <w:sz w:val="24"/>
          <w:szCs w:val="24"/>
        </w:rPr>
        <w:t xml:space="preserve"> to reduce travel times. </w:t>
      </w:r>
    </w:p>
    <w:p w:rsidR="00291B6B" w:rsidRPr="00291B6B" w:rsidRDefault="00291B6B" w:rsidP="00291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A54" w:rsidRPr="00C73665" w:rsidRDefault="001315AF" w:rsidP="00FC2F8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15AF">
        <w:rPr>
          <w:rFonts w:ascii="Arial" w:hAnsi="Arial" w:cs="Arial"/>
          <w:sz w:val="24"/>
          <w:szCs w:val="24"/>
        </w:rPr>
        <w:t xml:space="preserve"> A review of communication processes</w:t>
      </w:r>
      <w:r w:rsidR="00291B6B">
        <w:rPr>
          <w:rFonts w:ascii="Arial" w:hAnsi="Arial" w:cs="Arial"/>
          <w:sz w:val="24"/>
          <w:szCs w:val="24"/>
        </w:rPr>
        <w:t xml:space="preserve"> between </w:t>
      </w:r>
      <w:r w:rsidR="00FC2F8C">
        <w:rPr>
          <w:rFonts w:ascii="Arial" w:hAnsi="Arial" w:cs="Arial"/>
          <w:sz w:val="24"/>
          <w:szCs w:val="24"/>
        </w:rPr>
        <w:t>gender identity services</w:t>
      </w:r>
      <w:r w:rsidR="00291B6B">
        <w:rPr>
          <w:rFonts w:ascii="Arial" w:hAnsi="Arial" w:cs="Arial"/>
          <w:sz w:val="24"/>
          <w:szCs w:val="24"/>
        </w:rPr>
        <w:t xml:space="preserve"> and patients should</w:t>
      </w:r>
      <w:r w:rsidRPr="001315AF">
        <w:rPr>
          <w:rFonts w:ascii="Arial" w:hAnsi="Arial" w:cs="Arial"/>
          <w:sz w:val="24"/>
          <w:szCs w:val="24"/>
        </w:rPr>
        <w:t xml:space="preserve"> take place, and where necessary, extra staff </w:t>
      </w:r>
      <w:r w:rsidR="00291B6B">
        <w:rPr>
          <w:rFonts w:ascii="Arial" w:hAnsi="Arial" w:cs="Arial"/>
          <w:sz w:val="24"/>
          <w:szCs w:val="24"/>
        </w:rPr>
        <w:t xml:space="preserve">should be </w:t>
      </w:r>
      <w:r w:rsidRPr="001315AF">
        <w:rPr>
          <w:rFonts w:ascii="Arial" w:hAnsi="Arial" w:cs="Arial"/>
          <w:sz w:val="24"/>
          <w:szCs w:val="24"/>
        </w:rPr>
        <w:t xml:space="preserve">taken on.  </w:t>
      </w:r>
    </w:p>
    <w:p w:rsidR="003C18B1" w:rsidRDefault="003C18B1" w:rsidP="00C736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18B1" w:rsidRPr="003C18B1" w:rsidRDefault="003C18B1" w:rsidP="00C736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the full report at </w:t>
      </w:r>
      <w:hyperlink r:id="rId9" w:history="1">
        <w:r w:rsidR="00E62413" w:rsidRPr="00237FC0">
          <w:rPr>
            <w:rStyle w:val="Hyperlink"/>
            <w:rFonts w:ascii="Arial" w:hAnsi="Arial" w:cs="Arial"/>
            <w:sz w:val="24"/>
            <w:szCs w:val="24"/>
          </w:rPr>
          <w:t>http://actionfortranshealth.org.uk/resources/for-trans-people/non-binary-research-2015/</w:t>
        </w:r>
      </w:hyperlink>
      <w:r w:rsidR="00E62413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3C18B1" w:rsidRPr="003C1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4CA1"/>
    <w:multiLevelType w:val="hybridMultilevel"/>
    <w:tmpl w:val="3C7480DE"/>
    <w:lvl w:ilvl="0" w:tplc="533E0D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471E7"/>
    <w:multiLevelType w:val="hybridMultilevel"/>
    <w:tmpl w:val="F9DE4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CB"/>
    <w:rsid w:val="000171FC"/>
    <w:rsid w:val="0002271A"/>
    <w:rsid w:val="00025517"/>
    <w:rsid w:val="00026C8B"/>
    <w:rsid w:val="000B3AE7"/>
    <w:rsid w:val="001315AF"/>
    <w:rsid w:val="00233B3A"/>
    <w:rsid w:val="00253F0C"/>
    <w:rsid w:val="00291B6B"/>
    <w:rsid w:val="00295445"/>
    <w:rsid w:val="002E4EC6"/>
    <w:rsid w:val="003B0FFD"/>
    <w:rsid w:val="003C18B1"/>
    <w:rsid w:val="00585A8F"/>
    <w:rsid w:val="006F4F85"/>
    <w:rsid w:val="0082624B"/>
    <w:rsid w:val="00856ECB"/>
    <w:rsid w:val="008E3F02"/>
    <w:rsid w:val="00A4024C"/>
    <w:rsid w:val="00A94447"/>
    <w:rsid w:val="00AF39D5"/>
    <w:rsid w:val="00B6001F"/>
    <w:rsid w:val="00B833F1"/>
    <w:rsid w:val="00C73665"/>
    <w:rsid w:val="00CF7764"/>
    <w:rsid w:val="00E31C5D"/>
    <w:rsid w:val="00E62413"/>
    <w:rsid w:val="00EA68B2"/>
    <w:rsid w:val="00F904D4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E08CC-47F2-4FD6-AB74-6116B14B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33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tionfortranshealth.org.uk/resources/for-trans-people/non-binary-research-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1900-A452-41FD-ABE0-8C01F18D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Webb</dc:creator>
  <cp:lastModifiedBy>Microsoft account</cp:lastModifiedBy>
  <cp:revision>23</cp:revision>
  <dcterms:created xsi:type="dcterms:W3CDTF">2015-11-16T17:12:00Z</dcterms:created>
  <dcterms:modified xsi:type="dcterms:W3CDTF">2015-11-20T10:19:00Z</dcterms:modified>
</cp:coreProperties>
</file>